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FCD602">
      <w:pPr>
        <w:pStyle w:val="4"/>
        <w:shd w:val="clear" w:color="auto" w:fill="FFFFFF"/>
        <w:spacing w:before="0" w:beforeAutospacing="0" w:after="0" w:afterAutospacing="0" w:line="513" w:lineRule="atLeas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8A261AB">
      <w:pPr>
        <w:pStyle w:val="4"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FF77F1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国家矿山安全监察局机关202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年度拟录用公务员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名单</w:t>
      </w: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5"/>
        <w:gridCol w:w="941"/>
        <w:gridCol w:w="718"/>
        <w:gridCol w:w="2117"/>
        <w:gridCol w:w="3405"/>
        <w:gridCol w:w="2616"/>
      </w:tblGrid>
      <w:tr w14:paraId="086E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375" w:type="dxa"/>
            <w:shd w:val="clear" w:color="auto" w:fill="auto"/>
            <w:noWrap w:val="0"/>
            <w:vAlign w:val="center"/>
          </w:tcPr>
          <w:p w14:paraId="07C91742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拟任职职位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19DCB4A6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18" w:type="dxa"/>
            <w:shd w:val="clear" w:color="auto" w:fill="auto"/>
            <w:noWrap w:val="0"/>
            <w:vAlign w:val="center"/>
          </w:tcPr>
          <w:p w14:paraId="5F677414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7" w:type="dxa"/>
            <w:shd w:val="clear" w:color="auto" w:fill="auto"/>
            <w:noWrap w:val="0"/>
            <w:vAlign w:val="center"/>
          </w:tcPr>
          <w:p w14:paraId="259DC183">
            <w:pPr>
              <w:widowControl/>
              <w:shd w:val="clear" w:color="auto" w:fill="FFFFFF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405" w:type="dxa"/>
            <w:shd w:val="clear" w:color="auto" w:fill="auto"/>
            <w:noWrap w:val="0"/>
            <w:vAlign w:val="center"/>
          </w:tcPr>
          <w:p w14:paraId="465ED7A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11AD613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604A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375" w:type="dxa"/>
            <w:shd w:val="clear" w:color="auto" w:fill="auto"/>
            <w:noWrap w:val="0"/>
            <w:vAlign w:val="center"/>
          </w:tcPr>
          <w:p w14:paraId="531050C7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综合司财务管理岗</w:t>
            </w:r>
          </w:p>
          <w:p w14:paraId="6572247C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（200110001001）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439B8338">
            <w:pPr>
              <w:spacing w:line="400" w:lineRule="exact"/>
              <w:jc w:val="center"/>
              <w:rPr>
                <w:rStyle w:val="8"/>
                <w:rFonts w:hint="eastAsia" w:ascii="宋体" w:hAnsi="宋体" w:cs="宋体" w:eastAsiaTheme="minor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  <w:lang w:eastAsia="zh-CN"/>
              </w:rPr>
              <w:t>幸运</w:t>
            </w:r>
          </w:p>
        </w:tc>
        <w:tc>
          <w:tcPr>
            <w:tcW w:w="718" w:type="dxa"/>
            <w:shd w:val="clear" w:color="auto" w:fill="auto"/>
            <w:noWrap w:val="0"/>
            <w:vAlign w:val="center"/>
          </w:tcPr>
          <w:p w14:paraId="453CAF4E">
            <w:pPr>
              <w:spacing w:line="400" w:lineRule="exact"/>
              <w:jc w:val="center"/>
              <w:rPr>
                <w:rStyle w:val="8"/>
                <w:rFonts w:hint="eastAsia" w:ascii="宋体" w:hAnsi="宋体" w:cs="宋体" w:eastAsiaTheme="minor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117" w:type="dxa"/>
            <w:shd w:val="clear" w:color="auto" w:fill="auto"/>
            <w:noWrap w:val="0"/>
            <w:vAlign w:val="center"/>
          </w:tcPr>
          <w:p w14:paraId="4BA5D4F2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166111130100301</w:t>
            </w:r>
          </w:p>
        </w:tc>
        <w:tc>
          <w:tcPr>
            <w:tcW w:w="3405" w:type="dxa"/>
            <w:shd w:val="clear" w:color="auto" w:fill="auto"/>
            <w:noWrap w:val="0"/>
            <w:vAlign w:val="center"/>
          </w:tcPr>
          <w:p w14:paraId="474FEB49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五矿国际信托有限公司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55897326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6574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375" w:type="dxa"/>
            <w:shd w:val="clear" w:color="auto" w:fill="auto"/>
            <w:noWrap w:val="0"/>
            <w:vAlign w:val="center"/>
          </w:tcPr>
          <w:p w14:paraId="28656EE6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事故调查和统计司综合或业务处</w:t>
            </w:r>
          </w:p>
          <w:p w14:paraId="3E627626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一级主任科员及以下（200110005001）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4BDB64D5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邸帅</w:t>
            </w:r>
          </w:p>
        </w:tc>
        <w:tc>
          <w:tcPr>
            <w:tcW w:w="718" w:type="dxa"/>
            <w:shd w:val="clear" w:color="auto" w:fill="auto"/>
            <w:noWrap w:val="0"/>
            <w:vAlign w:val="center"/>
          </w:tcPr>
          <w:p w14:paraId="5413F391">
            <w:pPr>
              <w:spacing w:line="400" w:lineRule="exact"/>
              <w:jc w:val="center"/>
              <w:rPr>
                <w:rStyle w:val="8"/>
                <w:rFonts w:hint="eastAsia" w:ascii="宋体" w:hAnsi="宋体" w:cs="宋体" w:eastAsiaTheme="minor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17" w:type="dxa"/>
            <w:shd w:val="clear" w:color="auto" w:fill="auto"/>
            <w:noWrap w:val="0"/>
            <w:vAlign w:val="center"/>
          </w:tcPr>
          <w:p w14:paraId="00087D1D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166111010300612</w:t>
            </w:r>
          </w:p>
        </w:tc>
        <w:tc>
          <w:tcPr>
            <w:tcW w:w="3405" w:type="dxa"/>
            <w:shd w:val="clear" w:color="auto" w:fill="auto"/>
            <w:noWrap w:val="0"/>
            <w:vAlign w:val="center"/>
          </w:tcPr>
          <w:p w14:paraId="236D039F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应急管理部信息研究院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9A7D819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考生当前身份非公务员或参公人员</w:t>
            </w:r>
          </w:p>
        </w:tc>
      </w:tr>
      <w:tr w14:paraId="2DD8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375" w:type="dxa"/>
            <w:shd w:val="clear" w:color="auto" w:fill="auto"/>
            <w:noWrap w:val="0"/>
            <w:vAlign w:val="center"/>
          </w:tcPr>
          <w:p w14:paraId="25E186A8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事故调查和统计司综合或业务处</w:t>
            </w:r>
          </w:p>
          <w:p w14:paraId="2943A8F7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一级主任科员及以下（200110005001）</w:t>
            </w: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 w14:paraId="72F7223F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樊志刚</w:t>
            </w:r>
          </w:p>
        </w:tc>
        <w:tc>
          <w:tcPr>
            <w:tcW w:w="718" w:type="dxa"/>
            <w:shd w:val="clear" w:color="auto" w:fill="auto"/>
            <w:noWrap w:val="0"/>
            <w:vAlign w:val="center"/>
          </w:tcPr>
          <w:p w14:paraId="409E5889">
            <w:pPr>
              <w:spacing w:line="400" w:lineRule="exact"/>
              <w:jc w:val="center"/>
              <w:rPr>
                <w:rStyle w:val="8"/>
                <w:rFonts w:hint="eastAsia" w:ascii="宋体" w:hAnsi="宋体" w:cs="宋体" w:eastAsiaTheme="minorEastAsia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117" w:type="dxa"/>
            <w:shd w:val="clear" w:color="auto" w:fill="auto"/>
            <w:noWrap w:val="0"/>
            <w:vAlign w:val="center"/>
          </w:tcPr>
          <w:p w14:paraId="330E5E5D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166161040101023</w:t>
            </w:r>
          </w:p>
        </w:tc>
        <w:tc>
          <w:tcPr>
            <w:tcW w:w="3405" w:type="dxa"/>
            <w:shd w:val="clear" w:color="auto" w:fill="auto"/>
            <w:noWrap w:val="0"/>
            <w:vAlign w:val="center"/>
          </w:tcPr>
          <w:p w14:paraId="506859EE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渭南市应急管理技术保障中心</w:t>
            </w:r>
          </w:p>
        </w:tc>
        <w:tc>
          <w:tcPr>
            <w:tcW w:w="2616" w:type="dxa"/>
            <w:shd w:val="clear" w:color="auto" w:fill="auto"/>
            <w:noWrap w:val="0"/>
            <w:vAlign w:val="center"/>
          </w:tcPr>
          <w:p w14:paraId="342C2A28">
            <w:pPr>
              <w:spacing w:line="400" w:lineRule="exact"/>
              <w:jc w:val="center"/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考生当前身份非公务员或参公人员</w:t>
            </w:r>
          </w:p>
        </w:tc>
      </w:tr>
    </w:tbl>
    <w:p w14:paraId="619B3DBB">
      <w:pPr>
        <w:pStyle w:val="4"/>
        <w:shd w:val="clear" w:color="auto" w:fill="FFFFFF"/>
        <w:spacing w:before="0" w:beforeAutospacing="0" w:after="0" w:afterAutospacing="0" w:line="580" w:lineRule="exact"/>
        <w:ind w:firstLine="538"/>
        <w:rPr>
          <w:rFonts w:hint="eastAsia" w:ascii="Times New Roman" w:hAnsi="Times New Roman" w:eastAsia="方正仿宋_GBK"/>
          <w:b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1A083A"/>
    <w:rsid w:val="0001096F"/>
    <w:rsid w:val="000E174D"/>
    <w:rsid w:val="001635E3"/>
    <w:rsid w:val="00174167"/>
    <w:rsid w:val="001A083A"/>
    <w:rsid w:val="001D2B96"/>
    <w:rsid w:val="001D3E4D"/>
    <w:rsid w:val="001F5E7C"/>
    <w:rsid w:val="00207D59"/>
    <w:rsid w:val="00232EC6"/>
    <w:rsid w:val="00346D24"/>
    <w:rsid w:val="00367417"/>
    <w:rsid w:val="00385180"/>
    <w:rsid w:val="003A3B7D"/>
    <w:rsid w:val="003C3CC3"/>
    <w:rsid w:val="004031CC"/>
    <w:rsid w:val="00422C3A"/>
    <w:rsid w:val="004A0D9E"/>
    <w:rsid w:val="004C4A44"/>
    <w:rsid w:val="004C7C84"/>
    <w:rsid w:val="004D7046"/>
    <w:rsid w:val="004D783A"/>
    <w:rsid w:val="00516E3E"/>
    <w:rsid w:val="00591465"/>
    <w:rsid w:val="005D372C"/>
    <w:rsid w:val="005E4F07"/>
    <w:rsid w:val="0069136B"/>
    <w:rsid w:val="00696346"/>
    <w:rsid w:val="007009F8"/>
    <w:rsid w:val="00702213"/>
    <w:rsid w:val="00756852"/>
    <w:rsid w:val="00796CC3"/>
    <w:rsid w:val="007D46F6"/>
    <w:rsid w:val="007D6E5C"/>
    <w:rsid w:val="008306A7"/>
    <w:rsid w:val="00865682"/>
    <w:rsid w:val="008F316D"/>
    <w:rsid w:val="00907352"/>
    <w:rsid w:val="009A1268"/>
    <w:rsid w:val="009B64D6"/>
    <w:rsid w:val="009D1CA4"/>
    <w:rsid w:val="00A11551"/>
    <w:rsid w:val="00A44790"/>
    <w:rsid w:val="00A912DC"/>
    <w:rsid w:val="00AC599F"/>
    <w:rsid w:val="00AF2A1B"/>
    <w:rsid w:val="00B07247"/>
    <w:rsid w:val="00B33DE8"/>
    <w:rsid w:val="00B557BE"/>
    <w:rsid w:val="00B8765E"/>
    <w:rsid w:val="00BC23B9"/>
    <w:rsid w:val="00BC2934"/>
    <w:rsid w:val="00BD0A5E"/>
    <w:rsid w:val="00C00292"/>
    <w:rsid w:val="00C305E2"/>
    <w:rsid w:val="00CD4661"/>
    <w:rsid w:val="00CE7F8D"/>
    <w:rsid w:val="00D952D4"/>
    <w:rsid w:val="00DF6D1E"/>
    <w:rsid w:val="00E43472"/>
    <w:rsid w:val="013531A1"/>
    <w:rsid w:val="045A7155"/>
    <w:rsid w:val="052B6F84"/>
    <w:rsid w:val="081B545E"/>
    <w:rsid w:val="0B0C126A"/>
    <w:rsid w:val="13A9133B"/>
    <w:rsid w:val="13B30E9A"/>
    <w:rsid w:val="1A0366BB"/>
    <w:rsid w:val="1F894AF4"/>
    <w:rsid w:val="1FEA21C5"/>
    <w:rsid w:val="249C309C"/>
    <w:rsid w:val="2C2D6004"/>
    <w:rsid w:val="313F4CC6"/>
    <w:rsid w:val="33F9C865"/>
    <w:rsid w:val="3B6B1CB5"/>
    <w:rsid w:val="43755A74"/>
    <w:rsid w:val="4506084C"/>
    <w:rsid w:val="45EC4136"/>
    <w:rsid w:val="49B83142"/>
    <w:rsid w:val="4A4F2EBC"/>
    <w:rsid w:val="4C466092"/>
    <w:rsid w:val="4E8B389B"/>
    <w:rsid w:val="5BE502F9"/>
    <w:rsid w:val="5DAD3649"/>
    <w:rsid w:val="5EA916AF"/>
    <w:rsid w:val="5F106561"/>
    <w:rsid w:val="5F26796B"/>
    <w:rsid w:val="60885B9F"/>
    <w:rsid w:val="631D624E"/>
    <w:rsid w:val="638E3736"/>
    <w:rsid w:val="6EC52F1B"/>
    <w:rsid w:val="6FD35191"/>
    <w:rsid w:val="72920575"/>
    <w:rsid w:val="77683BD1"/>
    <w:rsid w:val="77D944AC"/>
    <w:rsid w:val="78834BF5"/>
    <w:rsid w:val="7E7E782F"/>
    <w:rsid w:val="7ECBCC38"/>
    <w:rsid w:val="FF2B1C39"/>
    <w:rsid w:val="FFE366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</Company>
  <Pages>1</Pages>
  <Words>438</Words>
  <Characters>560</Characters>
  <Lines>2</Lines>
  <Paragraphs>1</Paragraphs>
  <TotalTime>3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2021-02-08T03:00:00Z</dcterms:created>
  <dc:creator>ggb10</dc:creator>
  <cp:lastModifiedBy>WPS_1698826822</cp:lastModifiedBy>
  <cp:lastPrinted>2024-05-14T00:51:00Z</cp:lastPrinted>
  <dcterms:modified xsi:type="dcterms:W3CDTF">2026-05-26T09:38:02Z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65FB5DDA9F6E4D5CA3FC7832C0FFC7BA_13</vt:lpwstr>
  </property>
  <property fmtid="{D5CDD505-2E9C-101B-9397-08002B2CF9AE}" pid="4" name="KSOTemplateDocerSaveRecord">
    <vt:lpwstr>eyJoZGlkIjoiNTcwZDk5ZjU2NjQzN2VkZjNkMzc1YTFmMjY0OTJkOTUiLCJ1c2VySWQiOiIxNTU0NzQzNjEwIn0=</vt:lpwstr>
  </property>
</Properties>
</file>