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1C" w:rsidRDefault="002A7E1C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华文中宋"/>
          <w:b/>
          <w:bCs/>
          <w:color w:val="333333"/>
          <w:kern w:val="0"/>
          <w:sz w:val="44"/>
          <w:szCs w:val="44"/>
          <w:shd w:val="clear" w:color="auto" w:fill="FFFFFF"/>
        </w:rPr>
      </w:pPr>
    </w:p>
    <w:p w:rsidR="002A7E1C" w:rsidRDefault="001E4B81">
      <w:pPr>
        <w:rPr>
          <w:rFonts w:ascii="黑体" w:eastAsia="黑体" w:hAnsi="黑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附件</w:t>
      </w:r>
    </w:p>
    <w:p w:rsidR="002A7E1C" w:rsidRDefault="001E4B81">
      <w:pPr>
        <w:widowControl/>
        <w:shd w:val="clear" w:color="auto" w:fill="FFFFFF"/>
        <w:spacing w:line="560" w:lineRule="atLeast"/>
        <w:jc w:val="center"/>
        <w:rPr>
          <w:rFonts w:ascii="方正小标宋_GBK" w:eastAsia="方正小标宋_GBK" w:hAnsi="仿宋" w:cs="宋体"/>
          <w:b/>
          <w:bCs/>
          <w:color w:val="333333"/>
          <w:kern w:val="0"/>
          <w:sz w:val="40"/>
          <w:szCs w:val="40"/>
        </w:rPr>
      </w:pPr>
      <w:r>
        <w:rPr>
          <w:rFonts w:ascii="方正小标宋_GBK" w:eastAsia="方正小标宋_GBK" w:hAnsi="仿宋" w:cs="宋体" w:hint="eastAsia"/>
          <w:b/>
          <w:bCs/>
          <w:color w:val="333333"/>
          <w:kern w:val="0"/>
          <w:sz w:val="40"/>
          <w:szCs w:val="40"/>
        </w:rPr>
        <w:t>拟命名的安全生产标准化管理体系</w:t>
      </w:r>
    </w:p>
    <w:p w:rsidR="002A7E1C" w:rsidRDefault="001E4B81">
      <w:pPr>
        <w:widowControl/>
        <w:shd w:val="clear" w:color="auto" w:fill="FFFFFF"/>
        <w:spacing w:line="560" w:lineRule="atLeast"/>
        <w:jc w:val="center"/>
        <w:rPr>
          <w:rFonts w:ascii="方正小标宋_GBK" w:eastAsia="方正小标宋_GBK" w:hAnsi="仿宋" w:cs="宋体"/>
          <w:b/>
          <w:bCs/>
          <w:color w:val="333333"/>
          <w:kern w:val="0"/>
          <w:sz w:val="40"/>
          <w:szCs w:val="40"/>
        </w:rPr>
      </w:pPr>
      <w:r>
        <w:rPr>
          <w:rFonts w:ascii="方正小标宋_GBK" w:eastAsia="方正小标宋_GBK" w:hAnsi="仿宋" w:cs="宋体" w:hint="eastAsia"/>
          <w:b/>
          <w:bCs/>
          <w:color w:val="333333"/>
          <w:kern w:val="0"/>
          <w:sz w:val="40"/>
          <w:szCs w:val="40"/>
        </w:rPr>
        <w:t>一级达标煤矿名单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1515"/>
        <w:gridCol w:w="7005"/>
      </w:tblGrid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5" w:type="dxa"/>
            <w:shd w:val="clear" w:color="000000" w:fill="FFFFFF"/>
            <w:vAlign w:val="center"/>
          </w:tcPr>
          <w:p w:rsidR="002A7E1C" w:rsidRDefault="001E4B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煤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西</w:t>
            </w:r>
          </w:p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处）</w:t>
            </w: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山西煤炭运销集团四通煤业有限公司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15" w:type="dxa"/>
            <w:vMerge/>
            <w:shd w:val="clear" w:color="000000" w:fill="FFFFFF"/>
            <w:vAlign w:val="center"/>
          </w:tcPr>
          <w:p w:rsidR="002A7E1C" w:rsidRDefault="002A7E1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山西乡宁焦煤集团台头煤焦有限责任公司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15" w:type="dxa"/>
            <w:vMerge/>
            <w:shd w:val="clear" w:color="000000" w:fill="FFFFFF"/>
            <w:vAlign w:val="center"/>
          </w:tcPr>
          <w:p w:rsidR="002A7E1C" w:rsidRDefault="002A7E1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山西霍宝干河煤矿有限公司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vMerge/>
            <w:shd w:val="clear" w:color="000000" w:fill="FFFFFF"/>
            <w:vAlign w:val="center"/>
          </w:tcPr>
          <w:p w:rsidR="002A7E1C" w:rsidRDefault="002A7E1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山西煤炭进出口集团河曲旧县露天煤业有限公司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内蒙古</w:t>
            </w:r>
          </w:p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处）</w:t>
            </w: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内蒙古双欣矿业有限公司杨家村煤矿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5" w:type="dxa"/>
            <w:vMerge/>
            <w:shd w:val="clear" w:color="000000" w:fill="FFFFFF"/>
            <w:vAlign w:val="center"/>
          </w:tcPr>
          <w:p w:rsidR="002A7E1C" w:rsidRDefault="002A7E1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内蒙古智能煤炭有限责任公司麻地梁煤矿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徽</w:t>
            </w:r>
          </w:p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处）</w:t>
            </w: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安徽神源煤化工有限公司邹庄煤矿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15" w:type="dxa"/>
            <w:vMerge/>
            <w:shd w:val="clear" w:color="000000" w:fill="FFFFFF"/>
            <w:vAlign w:val="center"/>
          </w:tcPr>
          <w:p w:rsidR="002A7E1C" w:rsidRDefault="002A7E1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淮北青东煤业有限公司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15" w:type="dxa"/>
            <w:vMerge/>
            <w:shd w:val="clear" w:color="000000" w:fill="FFFFFF"/>
            <w:vAlign w:val="center"/>
          </w:tcPr>
          <w:p w:rsidR="002A7E1C" w:rsidRDefault="002A7E1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中安联合煤化有限责任公司朱集西煤矿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山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东</w:t>
            </w:r>
          </w:p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处）</w:t>
            </w: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山东新查庄矿业有限责任公司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15" w:type="dxa"/>
            <w:vMerge/>
            <w:shd w:val="clear" w:color="000000" w:fill="FFFFFF"/>
            <w:vAlign w:val="center"/>
          </w:tcPr>
          <w:p w:rsidR="002A7E1C" w:rsidRDefault="002A7E1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汶上义桥煤矿有限责任公司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15" w:type="dxa"/>
            <w:vMerge/>
            <w:shd w:val="clear" w:color="000000" w:fill="FFFFFF"/>
            <w:vAlign w:val="center"/>
          </w:tcPr>
          <w:p w:rsidR="002A7E1C" w:rsidRDefault="002A7E1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山东省三河口矿业有限责任公司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</w:tcPr>
          <w:p w:rsidR="002A7E1C" w:rsidRDefault="001E4B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贵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州</w:t>
            </w:r>
          </w:p>
          <w:p w:rsidR="002A7E1C" w:rsidRDefault="001E4B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处）</w:t>
            </w: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贵州黔西能源开发有限公司青龙煤矿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15" w:type="dxa"/>
            <w:vMerge/>
            <w:shd w:val="clear" w:color="000000" w:fill="FFFFFF"/>
            <w:vAlign w:val="center"/>
          </w:tcPr>
          <w:p w:rsidR="002A7E1C" w:rsidRDefault="002A7E1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贵州盘江精煤股份有限公司土城矿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陕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西</w:t>
            </w:r>
          </w:p>
          <w:p w:rsidR="002A7E1C" w:rsidRDefault="001E4B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处）</w:t>
            </w: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陕西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省榆林市大梁湾煤矿有限公司</w:t>
            </w:r>
          </w:p>
        </w:tc>
      </w:tr>
      <w:tr w:rsidR="002A7E1C">
        <w:trPr>
          <w:trHeight w:hRule="exact" w:val="624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2A7E1C" w:rsidRDefault="001E4B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15" w:type="dxa"/>
            <w:vMerge/>
            <w:shd w:val="clear" w:color="000000" w:fill="FFFFFF"/>
            <w:vAlign w:val="center"/>
          </w:tcPr>
          <w:p w:rsidR="002A7E1C" w:rsidRDefault="002A7E1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5" w:type="dxa"/>
            <w:shd w:val="clear" w:color="auto" w:fill="auto"/>
            <w:noWrap/>
            <w:vAlign w:val="center"/>
          </w:tcPr>
          <w:p w:rsidR="002A7E1C" w:rsidRDefault="001E4B81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8"/>
                <w:szCs w:val="28"/>
              </w:rPr>
              <w:t>榆林市榆阳中能袁大滩矿业有限公司</w:t>
            </w:r>
          </w:p>
        </w:tc>
      </w:tr>
    </w:tbl>
    <w:p w:rsidR="002A7E1C" w:rsidRDefault="002A7E1C"/>
    <w:sectPr w:rsidR="002A7E1C" w:rsidSect="002A7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81" w:rsidRDefault="001E4B81" w:rsidP="00753B30">
      <w:r>
        <w:separator/>
      </w:r>
    </w:p>
  </w:endnote>
  <w:endnote w:type="continuationSeparator" w:id="1">
    <w:p w:rsidR="001E4B81" w:rsidRDefault="001E4B81" w:rsidP="00753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81" w:rsidRDefault="001E4B81" w:rsidP="00753B30">
      <w:r>
        <w:separator/>
      </w:r>
    </w:p>
  </w:footnote>
  <w:footnote w:type="continuationSeparator" w:id="1">
    <w:p w:rsidR="001E4B81" w:rsidRDefault="001E4B81" w:rsidP="00753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0CF"/>
    <w:rsid w:val="00071CEF"/>
    <w:rsid w:val="000773FA"/>
    <w:rsid w:val="0010288F"/>
    <w:rsid w:val="00104BC1"/>
    <w:rsid w:val="00111C24"/>
    <w:rsid w:val="00157173"/>
    <w:rsid w:val="00172668"/>
    <w:rsid w:val="00183371"/>
    <w:rsid w:val="001D70CF"/>
    <w:rsid w:val="001E4B81"/>
    <w:rsid w:val="001F7ED1"/>
    <w:rsid w:val="00231B00"/>
    <w:rsid w:val="002375FF"/>
    <w:rsid w:val="00256882"/>
    <w:rsid w:val="002958BF"/>
    <w:rsid w:val="002A7E1C"/>
    <w:rsid w:val="00334652"/>
    <w:rsid w:val="00344AC1"/>
    <w:rsid w:val="003541F8"/>
    <w:rsid w:val="00382922"/>
    <w:rsid w:val="00396101"/>
    <w:rsid w:val="003A328C"/>
    <w:rsid w:val="003A61DB"/>
    <w:rsid w:val="003B2995"/>
    <w:rsid w:val="003C1440"/>
    <w:rsid w:val="003C3385"/>
    <w:rsid w:val="003D7A48"/>
    <w:rsid w:val="00414D7E"/>
    <w:rsid w:val="00415FD7"/>
    <w:rsid w:val="004855AF"/>
    <w:rsid w:val="004906D1"/>
    <w:rsid w:val="004B5C45"/>
    <w:rsid w:val="004D0616"/>
    <w:rsid w:val="00517D5C"/>
    <w:rsid w:val="005312FE"/>
    <w:rsid w:val="0054132D"/>
    <w:rsid w:val="00573274"/>
    <w:rsid w:val="00601A2A"/>
    <w:rsid w:val="006415D3"/>
    <w:rsid w:val="00645EE3"/>
    <w:rsid w:val="00655F33"/>
    <w:rsid w:val="006E1442"/>
    <w:rsid w:val="0070277B"/>
    <w:rsid w:val="00753B30"/>
    <w:rsid w:val="007654FF"/>
    <w:rsid w:val="00775FBE"/>
    <w:rsid w:val="007D503A"/>
    <w:rsid w:val="00825DFB"/>
    <w:rsid w:val="008347DF"/>
    <w:rsid w:val="00847872"/>
    <w:rsid w:val="00874992"/>
    <w:rsid w:val="008B3B2D"/>
    <w:rsid w:val="008F49C1"/>
    <w:rsid w:val="00920452"/>
    <w:rsid w:val="0094240E"/>
    <w:rsid w:val="009D2A0B"/>
    <w:rsid w:val="009D4886"/>
    <w:rsid w:val="009D6EF0"/>
    <w:rsid w:val="00A600EA"/>
    <w:rsid w:val="00A61C02"/>
    <w:rsid w:val="00A7777B"/>
    <w:rsid w:val="00A95802"/>
    <w:rsid w:val="00A97996"/>
    <w:rsid w:val="00AC3E03"/>
    <w:rsid w:val="00AC6FDD"/>
    <w:rsid w:val="00B402D2"/>
    <w:rsid w:val="00B61DC2"/>
    <w:rsid w:val="00B84F42"/>
    <w:rsid w:val="00B95748"/>
    <w:rsid w:val="00BA2128"/>
    <w:rsid w:val="00BD6AAF"/>
    <w:rsid w:val="00C03364"/>
    <w:rsid w:val="00C158AC"/>
    <w:rsid w:val="00C73AB6"/>
    <w:rsid w:val="00C8618C"/>
    <w:rsid w:val="00D6597E"/>
    <w:rsid w:val="00DD1A57"/>
    <w:rsid w:val="00E20EE4"/>
    <w:rsid w:val="00E25F02"/>
    <w:rsid w:val="00E521CD"/>
    <w:rsid w:val="00E535CE"/>
    <w:rsid w:val="00E66CD5"/>
    <w:rsid w:val="00E85540"/>
    <w:rsid w:val="00EA308A"/>
    <w:rsid w:val="00F01A69"/>
    <w:rsid w:val="00F75E2C"/>
    <w:rsid w:val="00FD25B7"/>
    <w:rsid w:val="00FF7CEC"/>
    <w:rsid w:val="02AC7E90"/>
    <w:rsid w:val="06196727"/>
    <w:rsid w:val="07E57CEA"/>
    <w:rsid w:val="0B260F0B"/>
    <w:rsid w:val="0D3F7820"/>
    <w:rsid w:val="0F566E2A"/>
    <w:rsid w:val="132734A5"/>
    <w:rsid w:val="13D42BD9"/>
    <w:rsid w:val="15542897"/>
    <w:rsid w:val="17876D7A"/>
    <w:rsid w:val="186F2A6A"/>
    <w:rsid w:val="1BBD3278"/>
    <w:rsid w:val="1CC85557"/>
    <w:rsid w:val="20A07B0D"/>
    <w:rsid w:val="229555B5"/>
    <w:rsid w:val="22A31AF8"/>
    <w:rsid w:val="23E25BEF"/>
    <w:rsid w:val="29AB1A54"/>
    <w:rsid w:val="2B38329E"/>
    <w:rsid w:val="30133FCF"/>
    <w:rsid w:val="33AA0DF4"/>
    <w:rsid w:val="37306F6D"/>
    <w:rsid w:val="37AA580C"/>
    <w:rsid w:val="3A9655E6"/>
    <w:rsid w:val="3C08326E"/>
    <w:rsid w:val="3C3F16D2"/>
    <w:rsid w:val="3CE05D45"/>
    <w:rsid w:val="3D6464CA"/>
    <w:rsid w:val="3E96462F"/>
    <w:rsid w:val="3F2A7326"/>
    <w:rsid w:val="451C6AFB"/>
    <w:rsid w:val="47684232"/>
    <w:rsid w:val="47A83C54"/>
    <w:rsid w:val="491B73DD"/>
    <w:rsid w:val="49F6191B"/>
    <w:rsid w:val="4B7A28E9"/>
    <w:rsid w:val="4D6A549A"/>
    <w:rsid w:val="52910B92"/>
    <w:rsid w:val="590F67D1"/>
    <w:rsid w:val="5AA3651C"/>
    <w:rsid w:val="5ECF10E7"/>
    <w:rsid w:val="63CC1241"/>
    <w:rsid w:val="6499758A"/>
    <w:rsid w:val="66A54736"/>
    <w:rsid w:val="68CF2EC3"/>
    <w:rsid w:val="6A570959"/>
    <w:rsid w:val="6BAC6CF3"/>
    <w:rsid w:val="6D134F29"/>
    <w:rsid w:val="6FD932E3"/>
    <w:rsid w:val="70992E03"/>
    <w:rsid w:val="7B0B53FD"/>
    <w:rsid w:val="7C507B4E"/>
    <w:rsid w:val="7E56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A7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A7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A7E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A7E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0E04BB7-5C6E-4CDC-8776-31D6ED3DB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公示拟命名的安全生产标准化管理体系</dc:title>
  <dc:creator>测试(拟稿)</dc:creator>
  <cp:lastModifiedBy>NTKO</cp:lastModifiedBy>
  <cp:revision>42</cp:revision>
  <cp:lastPrinted>2021-01-21T12:03:00Z</cp:lastPrinted>
  <dcterms:created xsi:type="dcterms:W3CDTF">2019-02-25T00:45:00Z</dcterms:created>
  <dcterms:modified xsi:type="dcterms:W3CDTF">2021-11-15T08:28:00Z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642F316FE91B47F5A185C892D98DC27D</vt:lpwstr>
  </property>
</Properties>
</file>