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0" w:rsidRDefault="004836C0">
      <w:pPr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4F62C0" w:rsidRDefault="004836C0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方正小标宋_GBK" w:eastAsia="方正小标宋_GBK" w:hAnsi="方正小标宋_GBK" w:cs="宋体"/>
          <w:spacing w:val="20"/>
          <w:kern w:val="0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spacing w:val="20"/>
          <w:kern w:val="0"/>
          <w:sz w:val="44"/>
          <w:szCs w:val="44"/>
        </w:rPr>
        <w:t>参会报名回执</w:t>
      </w:r>
    </w:p>
    <w:p w:rsidR="004F62C0" w:rsidRDefault="004836C0">
      <w:pPr>
        <w:widowControl/>
        <w:spacing w:line="560" w:lineRule="exact"/>
        <w:jc w:val="left"/>
        <w:rPr>
          <w:rFonts w:ascii="仿宋_GB2312" w:eastAsia="仿宋_GB2312" w:hAnsi="方正小标宋_GBK" w:cs="Times New Roman"/>
          <w:spacing w:val="20"/>
          <w:sz w:val="32"/>
          <w:szCs w:val="44"/>
        </w:rPr>
      </w:pPr>
      <w:r>
        <w:rPr>
          <w:rFonts w:ascii="仿宋_GB2312" w:eastAsia="仿宋_GB2312" w:hAnsi="方正小标宋_GBK" w:cs="Times New Roman" w:hint="eastAsia"/>
          <w:spacing w:val="20"/>
          <w:sz w:val="32"/>
          <w:szCs w:val="44"/>
        </w:rPr>
        <w:t>单位（加盖公章）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3511"/>
        <w:gridCol w:w="2726"/>
        <w:gridCol w:w="3175"/>
        <w:gridCol w:w="2268"/>
      </w:tblGrid>
      <w:tr w:rsidR="004F62C0" w:rsidTr="00F25209">
        <w:tc>
          <w:tcPr>
            <w:tcW w:w="1984" w:type="dxa"/>
          </w:tcPr>
          <w:p w:rsidR="004F62C0" w:rsidRDefault="004836C0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pacing w:val="20"/>
                <w:sz w:val="32"/>
                <w:szCs w:val="44"/>
              </w:rPr>
            </w:pPr>
            <w:r>
              <w:rPr>
                <w:rFonts w:ascii="黑体" w:eastAsia="黑体" w:hAnsi="黑体" w:cs="Times New Roman" w:hint="eastAsia"/>
                <w:spacing w:val="20"/>
                <w:sz w:val="32"/>
                <w:szCs w:val="44"/>
              </w:rPr>
              <w:t>姓名</w:t>
            </w:r>
          </w:p>
        </w:tc>
        <w:tc>
          <w:tcPr>
            <w:tcW w:w="3511" w:type="dxa"/>
          </w:tcPr>
          <w:p w:rsidR="004F62C0" w:rsidRDefault="004836C0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pacing w:val="20"/>
                <w:sz w:val="32"/>
                <w:szCs w:val="44"/>
              </w:rPr>
            </w:pPr>
            <w:r>
              <w:rPr>
                <w:rFonts w:ascii="黑体" w:eastAsia="黑体" w:hAnsi="黑体" w:cs="Times New Roman" w:hint="eastAsia"/>
                <w:spacing w:val="20"/>
                <w:sz w:val="32"/>
                <w:szCs w:val="44"/>
              </w:rPr>
              <w:t>单位</w:t>
            </w:r>
          </w:p>
        </w:tc>
        <w:tc>
          <w:tcPr>
            <w:tcW w:w="2726" w:type="dxa"/>
          </w:tcPr>
          <w:p w:rsidR="004F62C0" w:rsidRDefault="004836C0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pacing w:val="20"/>
                <w:sz w:val="32"/>
                <w:szCs w:val="44"/>
              </w:rPr>
            </w:pPr>
            <w:r>
              <w:rPr>
                <w:rFonts w:ascii="黑体" w:eastAsia="黑体" w:hAnsi="黑体" w:cs="Times New Roman" w:hint="eastAsia"/>
                <w:spacing w:val="20"/>
                <w:sz w:val="32"/>
                <w:szCs w:val="44"/>
              </w:rPr>
              <w:t>职务</w:t>
            </w:r>
          </w:p>
        </w:tc>
        <w:tc>
          <w:tcPr>
            <w:tcW w:w="3175" w:type="dxa"/>
          </w:tcPr>
          <w:p w:rsidR="004F62C0" w:rsidRDefault="004836C0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pacing w:val="20"/>
                <w:sz w:val="32"/>
                <w:szCs w:val="44"/>
              </w:rPr>
            </w:pPr>
            <w:r>
              <w:rPr>
                <w:rFonts w:ascii="黑体" w:eastAsia="黑体" w:hAnsi="黑体" w:cs="Times New Roman" w:hint="eastAsia"/>
                <w:spacing w:val="20"/>
                <w:sz w:val="32"/>
                <w:szCs w:val="44"/>
              </w:rPr>
              <w:t>联系电话（手机）</w:t>
            </w:r>
          </w:p>
        </w:tc>
        <w:tc>
          <w:tcPr>
            <w:tcW w:w="2268" w:type="dxa"/>
          </w:tcPr>
          <w:p w:rsidR="004F62C0" w:rsidRDefault="004836C0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pacing w:val="20"/>
                <w:sz w:val="32"/>
                <w:szCs w:val="44"/>
              </w:rPr>
            </w:pPr>
            <w:r>
              <w:rPr>
                <w:rFonts w:ascii="黑体" w:eastAsia="黑体" w:hAnsi="黑体" w:cs="Times New Roman" w:hint="eastAsia"/>
                <w:spacing w:val="20"/>
                <w:sz w:val="32"/>
                <w:szCs w:val="44"/>
              </w:rPr>
              <w:t>备注（车号）</w:t>
            </w: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  <w:tr w:rsidR="004F62C0" w:rsidTr="00F25209">
        <w:tc>
          <w:tcPr>
            <w:tcW w:w="1984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511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726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3175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  <w:tc>
          <w:tcPr>
            <w:tcW w:w="2268" w:type="dxa"/>
          </w:tcPr>
          <w:p w:rsidR="004F62C0" w:rsidRDefault="004F62C0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Times New Roman"/>
                <w:spacing w:val="20"/>
                <w:sz w:val="44"/>
                <w:szCs w:val="44"/>
              </w:rPr>
            </w:pPr>
          </w:p>
        </w:tc>
      </w:tr>
    </w:tbl>
    <w:p w:rsidR="004836C0" w:rsidRDefault="004836C0">
      <w:pPr>
        <w:widowControl/>
        <w:spacing w:line="560" w:lineRule="exact"/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填表人：                  联系电话：                        填表时间：2021年</w:t>
      </w:r>
      <w:r w:rsidR="00F2131C">
        <w:rPr>
          <w:rFonts w:ascii="仿宋_GB2312" w:eastAsia="仿宋_GB2312" w:hAnsi="Times New Roman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月  日</w:t>
      </w:r>
    </w:p>
    <w:sectPr w:rsidR="004836C0" w:rsidSect="004F62C0">
      <w:pgSz w:w="16838" w:h="11906" w:orient="landscape"/>
      <w:pgMar w:top="1588" w:right="1701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8D" w:rsidRPr="00C82B4D" w:rsidRDefault="004A028D" w:rsidP="00D007D1">
      <w:pPr>
        <w:rPr>
          <w:rFonts w:cs="Times New Roman"/>
        </w:rPr>
      </w:pPr>
      <w:r>
        <w:separator/>
      </w:r>
    </w:p>
  </w:endnote>
  <w:endnote w:type="continuationSeparator" w:id="0">
    <w:p w:rsidR="004A028D" w:rsidRPr="00C82B4D" w:rsidRDefault="004A028D" w:rsidP="00D007D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8D" w:rsidRPr="00C82B4D" w:rsidRDefault="004A028D" w:rsidP="00D007D1">
      <w:pPr>
        <w:rPr>
          <w:rFonts w:cs="Times New Roman"/>
        </w:rPr>
      </w:pPr>
      <w:r>
        <w:separator/>
      </w:r>
    </w:p>
  </w:footnote>
  <w:footnote w:type="continuationSeparator" w:id="0">
    <w:p w:rsidR="004A028D" w:rsidRPr="00C82B4D" w:rsidRDefault="004A028D" w:rsidP="00D007D1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AFEFC6B5"/>
    <w:rsid w:val="BA7B23C6"/>
    <w:rsid w:val="D7BAA036"/>
    <w:rsid w:val="FEFB7D08"/>
    <w:rsid w:val="00022D4C"/>
    <w:rsid w:val="000979E2"/>
    <w:rsid w:val="000A4B72"/>
    <w:rsid w:val="000D3074"/>
    <w:rsid w:val="000D3681"/>
    <w:rsid w:val="000D36A2"/>
    <w:rsid w:val="000D4231"/>
    <w:rsid w:val="000E478A"/>
    <w:rsid w:val="000E79B4"/>
    <w:rsid w:val="00133E31"/>
    <w:rsid w:val="00141ED5"/>
    <w:rsid w:val="00145181"/>
    <w:rsid w:val="00153483"/>
    <w:rsid w:val="00154E4B"/>
    <w:rsid w:val="001673A6"/>
    <w:rsid w:val="00172A27"/>
    <w:rsid w:val="001A6161"/>
    <w:rsid w:val="001E6A53"/>
    <w:rsid w:val="001F22BA"/>
    <w:rsid w:val="00206FCE"/>
    <w:rsid w:val="0021463D"/>
    <w:rsid w:val="00221483"/>
    <w:rsid w:val="00240FAE"/>
    <w:rsid w:val="002463E4"/>
    <w:rsid w:val="00263CB8"/>
    <w:rsid w:val="0026795E"/>
    <w:rsid w:val="00276C9B"/>
    <w:rsid w:val="002A6039"/>
    <w:rsid w:val="002E103F"/>
    <w:rsid w:val="002F3387"/>
    <w:rsid w:val="00303F30"/>
    <w:rsid w:val="00307EF4"/>
    <w:rsid w:val="00345E2E"/>
    <w:rsid w:val="00357560"/>
    <w:rsid w:val="00382809"/>
    <w:rsid w:val="003B75A7"/>
    <w:rsid w:val="003C53B9"/>
    <w:rsid w:val="003C6E95"/>
    <w:rsid w:val="003D2AD0"/>
    <w:rsid w:val="00416A88"/>
    <w:rsid w:val="004663A9"/>
    <w:rsid w:val="004720E2"/>
    <w:rsid w:val="004836C0"/>
    <w:rsid w:val="0049437E"/>
    <w:rsid w:val="004A028D"/>
    <w:rsid w:val="004F62C0"/>
    <w:rsid w:val="00506DF0"/>
    <w:rsid w:val="00526F01"/>
    <w:rsid w:val="00531B5C"/>
    <w:rsid w:val="00540420"/>
    <w:rsid w:val="0055082C"/>
    <w:rsid w:val="005538E9"/>
    <w:rsid w:val="0056381E"/>
    <w:rsid w:val="00573F89"/>
    <w:rsid w:val="005B7BEA"/>
    <w:rsid w:val="005F0FED"/>
    <w:rsid w:val="00625E1A"/>
    <w:rsid w:val="00627DDF"/>
    <w:rsid w:val="00661431"/>
    <w:rsid w:val="0067575E"/>
    <w:rsid w:val="00690D9C"/>
    <w:rsid w:val="006D4B63"/>
    <w:rsid w:val="006E167B"/>
    <w:rsid w:val="006E758C"/>
    <w:rsid w:val="00702F4C"/>
    <w:rsid w:val="0073384B"/>
    <w:rsid w:val="007518C8"/>
    <w:rsid w:val="00757FA4"/>
    <w:rsid w:val="00782182"/>
    <w:rsid w:val="007832E7"/>
    <w:rsid w:val="00795B7A"/>
    <w:rsid w:val="007A54FF"/>
    <w:rsid w:val="007B4D45"/>
    <w:rsid w:val="007F2330"/>
    <w:rsid w:val="007F6B64"/>
    <w:rsid w:val="008046EA"/>
    <w:rsid w:val="008B1A71"/>
    <w:rsid w:val="008D1CF3"/>
    <w:rsid w:val="008D4570"/>
    <w:rsid w:val="008F6100"/>
    <w:rsid w:val="0091489E"/>
    <w:rsid w:val="0093246E"/>
    <w:rsid w:val="00967B02"/>
    <w:rsid w:val="009909F0"/>
    <w:rsid w:val="009A75FB"/>
    <w:rsid w:val="009C15AF"/>
    <w:rsid w:val="009D0FE7"/>
    <w:rsid w:val="009D5CB5"/>
    <w:rsid w:val="00A15A1E"/>
    <w:rsid w:val="00A231A8"/>
    <w:rsid w:val="00A31037"/>
    <w:rsid w:val="00A34E85"/>
    <w:rsid w:val="00A56023"/>
    <w:rsid w:val="00AB1F77"/>
    <w:rsid w:val="00AD5B00"/>
    <w:rsid w:val="00B31B33"/>
    <w:rsid w:val="00B47C00"/>
    <w:rsid w:val="00B54EE6"/>
    <w:rsid w:val="00B81AE7"/>
    <w:rsid w:val="00BD3073"/>
    <w:rsid w:val="00BD4D8B"/>
    <w:rsid w:val="00BE034E"/>
    <w:rsid w:val="00BF42EF"/>
    <w:rsid w:val="00C135A4"/>
    <w:rsid w:val="00C57F81"/>
    <w:rsid w:val="00C869A4"/>
    <w:rsid w:val="00D00B6C"/>
    <w:rsid w:val="00D736FD"/>
    <w:rsid w:val="00D96FCA"/>
    <w:rsid w:val="00DD38A4"/>
    <w:rsid w:val="00DD6A8C"/>
    <w:rsid w:val="00DF16A4"/>
    <w:rsid w:val="00E12186"/>
    <w:rsid w:val="00E16E76"/>
    <w:rsid w:val="00E87C3F"/>
    <w:rsid w:val="00E91FAA"/>
    <w:rsid w:val="00EA1080"/>
    <w:rsid w:val="00EC61B7"/>
    <w:rsid w:val="00EE4DEC"/>
    <w:rsid w:val="00EE7D68"/>
    <w:rsid w:val="00EF3FEB"/>
    <w:rsid w:val="00F2131C"/>
    <w:rsid w:val="00F236F6"/>
    <w:rsid w:val="00F25209"/>
    <w:rsid w:val="00F34283"/>
    <w:rsid w:val="00F403B7"/>
    <w:rsid w:val="00F435A1"/>
    <w:rsid w:val="00F93FE6"/>
    <w:rsid w:val="00F94756"/>
    <w:rsid w:val="00FA751B"/>
    <w:rsid w:val="00FD27DD"/>
    <w:rsid w:val="04D902B1"/>
    <w:rsid w:val="276C4043"/>
    <w:rsid w:val="46D12E68"/>
    <w:rsid w:val="4C165D70"/>
    <w:rsid w:val="509C3149"/>
    <w:rsid w:val="5F700826"/>
    <w:rsid w:val="7D3F308F"/>
    <w:rsid w:val="7F77A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F62C0"/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4F62C0"/>
    <w:rPr>
      <w:rFonts w:ascii="Times New Roman" w:eastAsia="仿宋_GB2312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rsid w:val="004F62C0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rsid w:val="004F62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rsid w:val="004F62C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rsid w:val="004F62C0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rsid w:val="004F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rsid w:val="004F62C0"/>
    <w:rPr>
      <w:rFonts w:ascii="Calibri" w:eastAsia="宋体" w:hAnsi="Calibri" w:cs="Calibri"/>
      <w:kern w:val="2"/>
      <w:sz w:val="18"/>
      <w:szCs w:val="18"/>
    </w:rPr>
  </w:style>
  <w:style w:type="table" w:styleId="a7">
    <w:name w:val="Table Grid"/>
    <w:basedOn w:val="a1"/>
    <w:rsid w:val="004F6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4F62C0"/>
    <w:rPr>
      <w:rFonts w:ascii="Calibri" w:eastAsia="宋体" w:hAnsi="Calibri" w:cs="Times New Roman"/>
      <w:color w:val="800080"/>
      <w:u w:val="single"/>
    </w:rPr>
  </w:style>
  <w:style w:type="character" w:styleId="a9">
    <w:name w:val="Hyperlink"/>
    <w:basedOn w:val="a0"/>
    <w:rsid w:val="004F62C0"/>
    <w:rPr>
      <w:rFonts w:ascii="Calibri" w:eastAsia="宋体" w:hAnsi="Calibri" w:cs="Times New Roman"/>
      <w:color w:val="0000FF"/>
      <w:u w:val="single"/>
    </w:rPr>
  </w:style>
  <w:style w:type="paragraph" w:styleId="aa">
    <w:name w:val="List Paragraph"/>
    <w:basedOn w:val="a"/>
    <w:qFormat/>
    <w:rsid w:val="004F62C0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77</Characters>
  <Application>Microsoft Office Word</Application>
  <DocSecurity>0</DocSecurity>
  <Lines>4</Lines>
  <Paragraphs>2</Paragraphs>
  <ScaleCrop>false</ScaleCrop>
  <Company>您的公司名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国家矿山安全监察局综合司关于</dc:title>
  <dc:creator>丁百川(相关司承办处室)</dc:creator>
  <cp:lastModifiedBy>谭潇</cp:lastModifiedBy>
  <cp:revision>5</cp:revision>
  <cp:lastPrinted>2021-08-23T00:43:00Z</cp:lastPrinted>
  <dcterms:created xsi:type="dcterms:W3CDTF">2021-06-06T05:02:00Z</dcterms:created>
  <dcterms:modified xsi:type="dcterms:W3CDTF">2021-10-12T02:42:00Z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F2FF600D9636421FAA1998AE28C93CFF</vt:lpwstr>
  </property>
</Properties>
</file>